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00CBCDC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0F1A42">
        <w:rPr>
          <w:rFonts w:ascii="Arial" w:hAnsi="Arial" w:cs="Arial"/>
          <w:b/>
          <w:bCs/>
          <w:sz w:val="24"/>
          <w:szCs w:val="24"/>
        </w:rPr>
        <w:t>1483</w:t>
      </w:r>
    </w:p>
    <w:p w14:paraId="2E300BD8" w14:textId="77777777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11DE9D7" w14:textId="1AD5BFD8" w:rsidR="00463675" w:rsidRPr="00031818" w:rsidRDefault="00463675" w:rsidP="000F4E43">
      <w:pPr>
        <w:pStyle w:val="Title"/>
      </w:pPr>
      <w:r w:rsidRPr="000F4E43">
        <w:t>Title:</w:t>
      </w:r>
      <w:r w:rsidRPr="000F4E43">
        <w:tab/>
      </w:r>
      <w:commentRangeStart w:id="0"/>
      <w:r w:rsidRPr="000F4E43">
        <w:rPr>
          <w:color w:val="FF0000"/>
        </w:rPr>
        <w:t>[DRAFT]</w:t>
      </w:r>
      <w:commentRangeEnd w:id="0"/>
      <w:r w:rsidRPr="000F4E43">
        <w:rPr>
          <w:rStyle w:val="CommentReference"/>
          <w:color w:val="FF0000"/>
          <w:sz w:val="20"/>
        </w:rPr>
        <w:commentReference w:id="0"/>
      </w:r>
      <w:r w:rsidRPr="000F4E43">
        <w:rPr>
          <w:color w:val="FF0000"/>
        </w:rPr>
        <w:t xml:space="preserve"> </w:t>
      </w:r>
      <w:r w:rsidR="00031818" w:rsidRPr="00031818">
        <w:t xml:space="preserve">Reply LS on </w:t>
      </w:r>
      <w:r w:rsidR="00841C6D">
        <w:t>barred access due to rejection from NG-RAN</w:t>
      </w:r>
    </w:p>
    <w:p w14:paraId="13A09E5F" w14:textId="67798F63" w:rsidR="00463675" w:rsidRPr="00031818" w:rsidRDefault="00463675" w:rsidP="000F4E43">
      <w:pPr>
        <w:pStyle w:val="Title"/>
      </w:pPr>
      <w:r w:rsidRPr="00031818">
        <w:t>Response to:</w:t>
      </w:r>
      <w:r w:rsidRPr="00031818">
        <w:tab/>
      </w:r>
      <w:r w:rsidR="00841C6D">
        <w:t>C1-188954</w:t>
      </w:r>
      <w:r w:rsidRPr="00031818">
        <w:t xml:space="preserve"> </w:t>
      </w:r>
    </w:p>
    <w:p w14:paraId="13E85E02" w14:textId="77777777" w:rsidR="00463675" w:rsidRPr="00031818" w:rsidRDefault="00463675" w:rsidP="000F4E43">
      <w:pPr>
        <w:pStyle w:val="Title"/>
      </w:pPr>
      <w:r w:rsidRPr="00031818">
        <w:t>Release:</w:t>
      </w:r>
      <w:r w:rsidRPr="00031818">
        <w:tab/>
      </w:r>
      <w:r w:rsidR="00031818" w:rsidRPr="00031818">
        <w:t>Rel-16</w:t>
      </w:r>
    </w:p>
    <w:p w14:paraId="546B2EBE" w14:textId="3C09D4F4" w:rsidR="00463675" w:rsidRPr="00031818" w:rsidRDefault="00463675" w:rsidP="000F4E43">
      <w:pPr>
        <w:pStyle w:val="Title"/>
      </w:pPr>
      <w:r w:rsidRPr="00031818">
        <w:t>Work Item:</w:t>
      </w:r>
      <w:r w:rsidRPr="00031818">
        <w:tab/>
      </w:r>
      <w:bookmarkStart w:id="1" w:name="_GoBack"/>
      <w:bookmarkEnd w:id="1"/>
      <w:r w:rsidR="00841C6D" w:rsidRPr="00C85CAC">
        <w:rPr>
          <w:noProof/>
        </w:rPr>
        <w:t>NR_newRAT-Core</w:t>
      </w:r>
    </w:p>
    <w:p w14:paraId="2EED1BD2" w14:textId="77777777" w:rsidR="00463675" w:rsidRPr="00031818" w:rsidRDefault="00463675" w:rsidP="000F4E43">
      <w:pPr>
        <w:pStyle w:val="Source"/>
      </w:pPr>
      <w:r w:rsidRPr="00031818">
        <w:t>Source:</w:t>
      </w:r>
      <w:r w:rsidRPr="00031818">
        <w:tab/>
      </w:r>
      <w:r w:rsidR="0046399D">
        <w:rPr>
          <w:bCs/>
        </w:rPr>
        <w:t>Nokia [</w:t>
      </w:r>
      <w:r w:rsidR="0046399D" w:rsidRPr="00C52AEB">
        <w:rPr>
          <w:bCs/>
          <w:highlight w:val="yellow"/>
        </w:rPr>
        <w:t>TSG RAN WG2</w:t>
      </w:r>
      <w:r w:rsidR="0046399D">
        <w:rPr>
          <w:bCs/>
        </w:rPr>
        <w:t>]</w:t>
      </w:r>
    </w:p>
    <w:p w14:paraId="5951173D" w14:textId="01843AAF" w:rsidR="00463675" w:rsidRPr="00031818" w:rsidRDefault="00463675" w:rsidP="000F4E43">
      <w:pPr>
        <w:pStyle w:val="Source"/>
      </w:pPr>
      <w:r w:rsidRPr="00031818">
        <w:t>To:</w:t>
      </w:r>
      <w:r w:rsidRPr="00031818">
        <w:tab/>
      </w:r>
      <w:r w:rsidR="00841C6D">
        <w:rPr>
          <w:b w:val="0"/>
        </w:rPr>
        <w:t>CT1</w:t>
      </w:r>
    </w:p>
    <w:p w14:paraId="16F551BC" w14:textId="00B43D23" w:rsidR="00463675" w:rsidRPr="00031818" w:rsidRDefault="00463675" w:rsidP="000F4E43">
      <w:pPr>
        <w:pStyle w:val="Source"/>
      </w:pPr>
      <w:r w:rsidRPr="00031818">
        <w:t>Cc:</w:t>
      </w:r>
      <w:r w:rsidRPr="00031818">
        <w:tab/>
      </w:r>
      <w:r w:rsidR="00841C6D" w:rsidRPr="00841C6D">
        <w:rPr>
          <w:b w:val="0"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1A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F4E43" w:rsidRDefault="00463675" w:rsidP="000F1A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1818" w:rsidRPr="00031818">
        <w:rPr>
          <w:b w:val="0"/>
          <w:bCs/>
          <w:color w:val="0000FF"/>
        </w:rPr>
        <w:t>malgorzata.tomala@nokia.com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96F4DE" w14:textId="3F37D2AC" w:rsidR="00463675" w:rsidRPr="000F4E43" w:rsidRDefault="000F1A42" w:rsidP="000F1A42">
      <w:pPr>
        <w:pStyle w:val="Title"/>
        <w:ind w:left="0" w:firstLine="0"/>
      </w:pPr>
      <w:r>
        <w:t>A</w:t>
      </w:r>
      <w:r w:rsidR="00463675" w:rsidRPr="000F4E43">
        <w:t>ttachments:</w:t>
      </w:r>
      <w:r w:rsidR="00463675" w:rsidRPr="000F4E43">
        <w:tab/>
      </w:r>
      <w:r w:rsidR="00031818" w:rsidRPr="000F1A42">
        <w:rPr>
          <w:b w:val="0"/>
          <w:color w:val="000000" w:themeColor="text1"/>
        </w:rPr>
        <w:t>R2-190</w:t>
      </w:r>
      <w:r w:rsidRPr="000F1A42">
        <w:rPr>
          <w:b w:val="0"/>
          <w:color w:val="000000" w:themeColor="text1"/>
        </w:rPr>
        <w:t>182</w:t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9E6606" w14:textId="4CFF0095" w:rsidR="00841C6D" w:rsidRDefault="0046399D" w:rsidP="00DD237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</w:t>
      </w:r>
      <w:r w:rsidR="00841C6D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LS [</w:t>
      </w:r>
      <w:r w:rsidR="00841C6D">
        <w:rPr>
          <w:rFonts w:ascii="Arial" w:eastAsia="Malgun Gothic" w:hAnsi="Arial" w:cs="Arial"/>
        </w:rPr>
        <w:t>C1-188954</w:t>
      </w:r>
      <w:r>
        <w:rPr>
          <w:rFonts w:ascii="Arial" w:hAnsi="Arial" w:cs="Arial"/>
        </w:rPr>
        <w:t xml:space="preserve">] and </w:t>
      </w:r>
      <w:r w:rsidR="00841C6D">
        <w:rPr>
          <w:rFonts w:ascii="Arial" w:hAnsi="Arial" w:cs="Arial"/>
        </w:rPr>
        <w:t>inform that TS38.331 has been updated</w:t>
      </w:r>
      <w:r w:rsidR="0090140B">
        <w:rPr>
          <w:rFonts w:ascii="Arial" w:hAnsi="Arial" w:cs="Arial"/>
        </w:rPr>
        <w:t>,</w:t>
      </w:r>
      <w:r w:rsidR="00841C6D">
        <w:rPr>
          <w:rFonts w:ascii="Arial" w:hAnsi="Arial" w:cs="Arial"/>
        </w:rPr>
        <w:t xml:space="preserve"> </w:t>
      </w:r>
      <w:r w:rsidR="0090140B">
        <w:rPr>
          <w:rFonts w:ascii="Arial" w:hAnsi="Arial" w:cs="Arial"/>
        </w:rPr>
        <w:t xml:space="preserve">by the attached CR, </w:t>
      </w:r>
      <w:r w:rsidR="00841C6D">
        <w:rPr>
          <w:rFonts w:ascii="Arial" w:hAnsi="Arial" w:cs="Arial"/>
        </w:rPr>
        <w:t xml:space="preserve">to reflect the required change. </w:t>
      </w:r>
    </w:p>
    <w:p w14:paraId="64C0DCB9" w14:textId="2FE04203" w:rsidR="0046399D" w:rsidRDefault="00841C6D" w:rsidP="00DD237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Accordingly, as per TS38.331 v15.5.0 interaction between AS and NAS upon RRC(Connection)Reject is performed per access category, i.e. </w:t>
      </w:r>
      <w:r w:rsidRPr="00841C6D">
        <w:rPr>
          <w:rFonts w:ascii="Arial" w:hAnsi="Arial" w:cs="Arial"/>
        </w:rPr>
        <w:t xml:space="preserve">without informing the NAS layer that </w:t>
      </w:r>
      <w:r w:rsidRPr="00841C6D">
        <w:rPr>
          <w:rFonts w:ascii="Arial" w:hAnsi="Arial" w:cs="Arial"/>
          <w:i/>
        </w:rPr>
        <w:t>access barring is applicable for all access categories except categories 0 and 2</w:t>
      </w:r>
      <w:r w:rsidRPr="00841C6D">
        <w:rPr>
          <w:rFonts w:ascii="Arial" w:hAnsi="Arial" w:cs="Arial"/>
        </w:rPr>
        <w:t>.</w:t>
      </w:r>
      <w:r>
        <w:t xml:space="preserve"> </w:t>
      </w:r>
      <w:r>
        <w:rPr>
          <w:rFonts w:ascii="Arial" w:hAnsi="Arial" w:cs="Arial"/>
        </w:rPr>
        <w:t xml:space="preserve"> </w:t>
      </w:r>
    </w:p>
    <w:p w14:paraId="4FC7D2A9" w14:textId="77777777" w:rsidR="00A22B7F" w:rsidRPr="00A22B7F" w:rsidRDefault="00A22B7F" w:rsidP="007C7AC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en-GB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7C106940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41C6D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group:</w:t>
      </w:r>
    </w:p>
    <w:p w14:paraId="3C0C49BF" w14:textId="4DEDB1C8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</w:t>
      </w:r>
      <w:r w:rsidRPr="005A196E">
        <w:rPr>
          <w:rFonts w:ascii="Arial" w:hAnsi="Arial" w:cs="Arial"/>
        </w:rPr>
        <w:t xml:space="preserve"> to take the RAN2 input into accoun</w:t>
      </w:r>
      <w:r w:rsidR="00841C6D">
        <w:rPr>
          <w:rFonts w:ascii="Arial" w:hAnsi="Arial" w:cs="Arial"/>
        </w:rPr>
        <w:t>t.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2019.05.13 – 2019.05.17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6399D">
        <w:rPr>
          <w:rFonts w:ascii="Arial" w:hAnsi="Arial" w:cs="Arial"/>
          <w:bCs/>
        </w:rPr>
        <w:t>Reno, USA</w:t>
      </w:r>
    </w:p>
    <w:p w14:paraId="07733150" w14:textId="77777777" w:rsidR="00463675" w:rsidRPr="000F4E43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6150351D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5035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50351D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178BA" w14:textId="77777777" w:rsidR="00373ADC" w:rsidRDefault="00373ADC">
      <w:r>
        <w:separator/>
      </w:r>
    </w:p>
  </w:endnote>
  <w:endnote w:type="continuationSeparator" w:id="0">
    <w:p w14:paraId="7158E61F" w14:textId="77777777" w:rsidR="00373ADC" w:rsidRDefault="0037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17116" w14:textId="77777777" w:rsidR="00373ADC" w:rsidRDefault="00373ADC">
      <w:r>
        <w:separator/>
      </w:r>
    </w:p>
  </w:footnote>
  <w:footnote w:type="continuationSeparator" w:id="0">
    <w:p w14:paraId="56BB8286" w14:textId="77777777" w:rsidR="00373ADC" w:rsidRDefault="0037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7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818"/>
    <w:rsid w:val="000F1A42"/>
    <w:rsid w:val="000F4E43"/>
    <w:rsid w:val="00373ADC"/>
    <w:rsid w:val="00463675"/>
    <w:rsid w:val="0046399D"/>
    <w:rsid w:val="00584B08"/>
    <w:rsid w:val="00726FC3"/>
    <w:rsid w:val="007C7AC9"/>
    <w:rsid w:val="00841C6D"/>
    <w:rsid w:val="008A0795"/>
    <w:rsid w:val="0090140B"/>
    <w:rsid w:val="00923E7C"/>
    <w:rsid w:val="00A22B7F"/>
    <w:rsid w:val="00A42F89"/>
    <w:rsid w:val="00DD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Tomala, Malgorzata (Nokia - PL/Wroclaw)</cp:lastModifiedBy>
  <cp:revision>2</cp:revision>
  <cp:lastPrinted>2002-04-23T07:10:00Z</cp:lastPrinted>
  <dcterms:created xsi:type="dcterms:W3CDTF">2019-02-15T07:09:00Z</dcterms:created>
  <dcterms:modified xsi:type="dcterms:W3CDTF">2019-02-15T07:09:00Z</dcterms:modified>
</cp:coreProperties>
</file>